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A828" w14:textId="77777777" w:rsidR="00A136EB" w:rsidRDefault="00A136EB" w:rsidP="00A136EB">
      <w:pPr>
        <w:pStyle w:val="En-tte"/>
        <w:tabs>
          <w:tab w:val="clear" w:pos="4536"/>
        </w:tabs>
        <w:spacing w:before="120"/>
        <w:ind w:left="2340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DD9DD0" wp14:editId="57FBF826">
            <wp:simplePos x="0" y="0"/>
            <wp:positionH relativeFrom="column">
              <wp:posOffset>-97155</wp:posOffset>
            </wp:positionH>
            <wp:positionV relativeFrom="paragraph">
              <wp:posOffset>31750</wp:posOffset>
            </wp:positionV>
            <wp:extent cx="1224915" cy="117919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Association Liouba </w:t>
      </w:r>
      <w:proofErr w:type="spellStart"/>
      <w:r>
        <w:rPr>
          <w:rFonts w:ascii="Times New Roman" w:hAnsi="Times New Roman"/>
          <w:b/>
        </w:rPr>
        <w:t>Lorr</w:t>
      </w:r>
      <w:proofErr w:type="spellEnd"/>
      <w:r>
        <w:rPr>
          <w:rFonts w:ascii="Times New Roman" w:hAnsi="Times New Roman"/>
          <w:b/>
        </w:rPr>
        <w:t>' Ukraine</w:t>
      </w:r>
    </w:p>
    <w:p w14:paraId="09A9EE9C" w14:textId="28BE9E78" w:rsidR="00A136EB" w:rsidRDefault="00AA19F0" w:rsidP="00A136EB">
      <w:pPr>
        <w:spacing w:before="120"/>
        <w:ind w:left="2340"/>
        <w:jc w:val="center"/>
        <w:rPr>
          <w:sz w:val="20"/>
        </w:rPr>
      </w:pPr>
      <w:r>
        <w:rPr>
          <w:sz w:val="20"/>
        </w:rPr>
        <w:t>13, route d’Allarmont 88 110 Celles sur Plaine</w:t>
      </w:r>
    </w:p>
    <w:p w14:paraId="5733959C" w14:textId="33D22841" w:rsidR="00A136EB" w:rsidRDefault="00A136EB" w:rsidP="00A136EB">
      <w:pPr>
        <w:spacing w:before="120"/>
        <w:ind w:left="2340"/>
        <w:jc w:val="center"/>
        <w:rPr>
          <w:sz w:val="20"/>
        </w:rPr>
      </w:pPr>
      <w:proofErr w:type="gramStart"/>
      <w:r>
        <w:rPr>
          <w:sz w:val="20"/>
        </w:rPr>
        <w:t>tél</w:t>
      </w:r>
      <w:proofErr w:type="gramEnd"/>
      <w:r>
        <w:rPr>
          <w:sz w:val="20"/>
        </w:rPr>
        <w:t xml:space="preserve"> : 03 29 41 19 34  mail : </w:t>
      </w:r>
      <w:hyperlink r:id="rId5" w:history="1">
        <w:r>
          <w:rPr>
            <w:rStyle w:val="Lienhypertexte"/>
            <w:sz w:val="20"/>
          </w:rPr>
          <w:t>lio</w:t>
        </w:r>
        <w:bookmarkStart w:id="0" w:name="_Hlt144307360"/>
        <w:r>
          <w:rPr>
            <w:rStyle w:val="Lienhypertexte"/>
            <w:sz w:val="20"/>
          </w:rPr>
          <w:t>u</w:t>
        </w:r>
        <w:bookmarkEnd w:id="0"/>
        <w:r>
          <w:rPr>
            <w:rStyle w:val="Lienhypertexte"/>
            <w:sz w:val="20"/>
          </w:rPr>
          <w:t>ba-lorr-ukraine@hotmail.fr</w:t>
        </w:r>
      </w:hyperlink>
    </w:p>
    <w:p w14:paraId="70FF71B0" w14:textId="77777777" w:rsidR="00A136EB" w:rsidRDefault="00A136EB" w:rsidP="00A136EB">
      <w:pPr>
        <w:spacing w:before="120"/>
        <w:ind w:left="1980"/>
        <w:jc w:val="center"/>
        <w:rPr>
          <w:sz w:val="20"/>
        </w:rPr>
      </w:pPr>
      <w:r>
        <w:rPr>
          <w:sz w:val="20"/>
        </w:rPr>
        <w:t>SIRET n° 489 118 950 00026</w:t>
      </w:r>
    </w:p>
    <w:p w14:paraId="12B95BFC" w14:textId="77777777" w:rsidR="00A136EB" w:rsidRDefault="00A136EB" w:rsidP="00A136EB">
      <w:pPr>
        <w:ind w:left="1980"/>
        <w:jc w:val="center"/>
      </w:pPr>
    </w:p>
    <w:p w14:paraId="6C0A8D83" w14:textId="77777777" w:rsidR="00A136EB" w:rsidRDefault="00A136EB" w:rsidP="00A136EB">
      <w:pPr>
        <w:rPr>
          <w:sz w:val="22"/>
        </w:rPr>
      </w:pPr>
    </w:p>
    <w:p w14:paraId="6BE3D8EB" w14:textId="77777777" w:rsidR="00A136EB" w:rsidRDefault="00A136EB" w:rsidP="00A136EB">
      <w:pPr>
        <w:ind w:left="6660"/>
        <w:rPr>
          <w:sz w:val="22"/>
        </w:rPr>
      </w:pPr>
    </w:p>
    <w:p w14:paraId="1F0592CE" w14:textId="0F96931F" w:rsidR="00A136EB" w:rsidRDefault="00A136EB" w:rsidP="00A136EB">
      <w:pPr>
        <w:ind w:left="6660"/>
        <w:rPr>
          <w:sz w:val="22"/>
        </w:rPr>
      </w:pPr>
      <w:proofErr w:type="gramStart"/>
      <w:r>
        <w:rPr>
          <w:sz w:val="22"/>
        </w:rPr>
        <w:t>le</w:t>
      </w:r>
      <w:proofErr w:type="gramEnd"/>
      <w:r>
        <w:rPr>
          <w:sz w:val="22"/>
        </w:rPr>
        <w:t xml:space="preserve"> 24 janvier 2024</w:t>
      </w:r>
    </w:p>
    <w:p w14:paraId="2C097981" w14:textId="77777777" w:rsidR="00A136EB" w:rsidRDefault="00A136EB" w:rsidP="00A136EB">
      <w:pPr>
        <w:pStyle w:val="Normalcentr1"/>
        <w:ind w:left="720"/>
        <w:jc w:val="center"/>
        <w:rPr>
          <w:b/>
          <w:bCs w:val="0"/>
          <w:color w:val="000000"/>
          <w:sz w:val="22"/>
          <w:szCs w:val="22"/>
        </w:rPr>
      </w:pPr>
    </w:p>
    <w:p w14:paraId="157A21AD" w14:textId="77777777" w:rsidR="00A136EB" w:rsidRDefault="00A136EB" w:rsidP="00A136EB">
      <w:pPr>
        <w:pStyle w:val="Normalcentr1"/>
        <w:ind w:left="720"/>
        <w:jc w:val="center"/>
        <w:rPr>
          <w:b/>
          <w:bCs w:val="0"/>
          <w:color w:val="000000"/>
          <w:sz w:val="22"/>
          <w:szCs w:val="22"/>
        </w:rPr>
      </w:pPr>
    </w:p>
    <w:p w14:paraId="06DD4B97" w14:textId="77777777" w:rsidR="00A136EB" w:rsidRPr="005A0849" w:rsidRDefault="00A136EB" w:rsidP="00A136EB">
      <w:pPr>
        <w:pStyle w:val="Normalcentr1"/>
        <w:ind w:left="720"/>
        <w:jc w:val="center"/>
        <w:rPr>
          <w:b/>
          <w:bCs w:val="0"/>
          <w:i/>
          <w:iCs/>
          <w:color w:val="000000"/>
          <w:sz w:val="40"/>
          <w:szCs w:val="40"/>
        </w:rPr>
      </w:pPr>
      <w:r w:rsidRPr="005A0849">
        <w:rPr>
          <w:b/>
          <w:bCs w:val="0"/>
          <w:i/>
          <w:iCs/>
          <w:color w:val="000000"/>
          <w:sz w:val="40"/>
          <w:szCs w:val="40"/>
        </w:rPr>
        <w:t xml:space="preserve">Accueil d’enfants Ukrainiens </w:t>
      </w:r>
    </w:p>
    <w:p w14:paraId="5DF695BA" w14:textId="79E5FB0E" w:rsidR="00A136EB" w:rsidRPr="005A0849" w:rsidRDefault="00A136EB" w:rsidP="00A136EB">
      <w:pPr>
        <w:pStyle w:val="Normalcentr1"/>
        <w:ind w:left="720"/>
        <w:jc w:val="center"/>
        <w:rPr>
          <w:b/>
          <w:bCs w:val="0"/>
          <w:i/>
          <w:iCs/>
          <w:color w:val="000000"/>
          <w:sz w:val="40"/>
          <w:szCs w:val="40"/>
        </w:rPr>
      </w:pPr>
      <w:proofErr w:type="gramStart"/>
      <w:r w:rsidRPr="005A0849">
        <w:rPr>
          <w:b/>
          <w:bCs w:val="0"/>
          <w:i/>
          <w:iCs/>
          <w:color w:val="000000"/>
          <w:sz w:val="40"/>
          <w:szCs w:val="40"/>
        </w:rPr>
        <w:t>en</w:t>
      </w:r>
      <w:proofErr w:type="gramEnd"/>
      <w:r w:rsidRPr="005A0849">
        <w:rPr>
          <w:b/>
          <w:bCs w:val="0"/>
          <w:i/>
          <w:iCs/>
          <w:color w:val="000000"/>
          <w:sz w:val="40"/>
          <w:szCs w:val="40"/>
        </w:rPr>
        <w:t xml:space="preserve"> juillet 2024</w:t>
      </w:r>
    </w:p>
    <w:p w14:paraId="1031C0AC" w14:textId="77777777" w:rsidR="00A136EB" w:rsidRDefault="00A136EB" w:rsidP="00A136EB">
      <w:pPr>
        <w:pStyle w:val="Normalcentr1"/>
        <w:ind w:left="0"/>
        <w:rPr>
          <w:b/>
          <w:bCs w:val="0"/>
          <w:color w:val="000000"/>
          <w:sz w:val="22"/>
          <w:szCs w:val="22"/>
        </w:rPr>
      </w:pPr>
    </w:p>
    <w:p w14:paraId="4C3590CD" w14:textId="78F62637" w:rsidR="005A0849" w:rsidRPr="005A0849" w:rsidRDefault="005A0849" w:rsidP="005A0849">
      <w:pPr>
        <w:pStyle w:val="Normalcentr1"/>
        <w:ind w:left="0" w:right="-286"/>
        <w:rPr>
          <w:color w:val="000000"/>
          <w:sz w:val="22"/>
          <w:szCs w:val="22"/>
        </w:rPr>
      </w:pPr>
      <w:r w:rsidRPr="005A0849">
        <w:rPr>
          <w:color w:val="000000"/>
          <w:sz w:val="22"/>
          <w:szCs w:val="22"/>
        </w:rPr>
        <w:t>Après 4 années d’interruption liée au COVID et à la guerre, nous envisageons de faire venir</w:t>
      </w:r>
      <w:r>
        <w:rPr>
          <w:color w:val="000000"/>
          <w:sz w:val="22"/>
          <w:szCs w:val="22"/>
        </w:rPr>
        <w:t>, durant l’été prochain,</w:t>
      </w:r>
      <w:r w:rsidRPr="005A0849">
        <w:rPr>
          <w:color w:val="000000"/>
          <w:sz w:val="22"/>
          <w:szCs w:val="22"/>
        </w:rPr>
        <w:t xml:space="preserve"> des jeunes de nos écoles partenaires de la région de </w:t>
      </w:r>
      <w:proofErr w:type="spellStart"/>
      <w:r w:rsidRPr="005A0849">
        <w:rPr>
          <w:color w:val="000000"/>
          <w:sz w:val="22"/>
          <w:szCs w:val="22"/>
        </w:rPr>
        <w:t>Chernihiv</w:t>
      </w:r>
      <w:proofErr w:type="spellEnd"/>
      <w:r w:rsidRPr="005A0849">
        <w:rPr>
          <w:color w:val="000000"/>
          <w:sz w:val="22"/>
          <w:szCs w:val="22"/>
        </w:rPr>
        <w:t>.</w:t>
      </w:r>
    </w:p>
    <w:p w14:paraId="17706BF7" w14:textId="547C033C" w:rsidR="005A0849" w:rsidRPr="005A0849" w:rsidRDefault="005A0849" w:rsidP="005A0849">
      <w:pPr>
        <w:pStyle w:val="Normalcentr1"/>
        <w:ind w:left="0" w:right="-286"/>
        <w:rPr>
          <w:color w:val="000000"/>
          <w:sz w:val="22"/>
          <w:szCs w:val="22"/>
        </w:rPr>
      </w:pPr>
      <w:r w:rsidRPr="005A0849">
        <w:rPr>
          <w:color w:val="000000"/>
          <w:sz w:val="22"/>
          <w:szCs w:val="22"/>
        </w:rPr>
        <w:t xml:space="preserve">Lors de ce séjour, nous projetons d’inviter </w:t>
      </w:r>
      <w:r>
        <w:rPr>
          <w:color w:val="000000"/>
          <w:sz w:val="22"/>
          <w:szCs w:val="22"/>
        </w:rPr>
        <w:t>des danseurs et des contorsionnistes des écoles</w:t>
      </w:r>
      <w:r w:rsidRPr="005A0849">
        <w:rPr>
          <w:color w:val="000000"/>
          <w:sz w:val="22"/>
          <w:szCs w:val="22"/>
        </w:rPr>
        <w:t xml:space="preserve"> Yagidki, </w:t>
      </w:r>
      <w:proofErr w:type="spellStart"/>
      <w:r w:rsidRPr="005A0849">
        <w:rPr>
          <w:color w:val="000000"/>
          <w:sz w:val="22"/>
          <w:szCs w:val="22"/>
        </w:rPr>
        <w:t>Vesnianka</w:t>
      </w:r>
      <w:proofErr w:type="spellEnd"/>
      <w:r w:rsidRPr="005A0849">
        <w:rPr>
          <w:color w:val="000000"/>
          <w:sz w:val="22"/>
          <w:szCs w:val="22"/>
        </w:rPr>
        <w:t xml:space="preserve"> </w:t>
      </w:r>
      <w:r w:rsidR="00366B18">
        <w:rPr>
          <w:color w:val="000000"/>
          <w:sz w:val="22"/>
          <w:szCs w:val="22"/>
        </w:rPr>
        <w:t>et</w:t>
      </w:r>
      <w:r w:rsidRPr="005A0849">
        <w:rPr>
          <w:color w:val="000000"/>
          <w:sz w:val="22"/>
          <w:szCs w:val="22"/>
        </w:rPr>
        <w:t xml:space="preserve"> FIESTA</w:t>
      </w:r>
      <w:r w:rsidR="00366B18">
        <w:rPr>
          <w:color w:val="000000"/>
          <w:sz w:val="22"/>
          <w:szCs w:val="22"/>
        </w:rPr>
        <w:t> ; peut</w:t>
      </w:r>
      <w:r w:rsidR="00AA19F0">
        <w:rPr>
          <w:color w:val="000000"/>
          <w:sz w:val="22"/>
          <w:szCs w:val="22"/>
        </w:rPr>
        <w:t>-</w:t>
      </w:r>
      <w:r w:rsidR="00366B18">
        <w:rPr>
          <w:color w:val="000000"/>
          <w:sz w:val="22"/>
          <w:szCs w:val="22"/>
        </w:rPr>
        <w:t>être quelques chanteurs.</w:t>
      </w:r>
      <w:r w:rsidRPr="005A0849">
        <w:rPr>
          <w:color w:val="000000"/>
          <w:sz w:val="22"/>
          <w:szCs w:val="22"/>
        </w:rPr>
        <w:t xml:space="preserve"> </w:t>
      </w:r>
      <w:r w:rsidR="00AA19F0">
        <w:rPr>
          <w:color w:val="000000"/>
          <w:sz w:val="22"/>
          <w:szCs w:val="22"/>
        </w:rPr>
        <w:t xml:space="preserve">Ils </w:t>
      </w:r>
      <w:r w:rsidRPr="005A0849">
        <w:rPr>
          <w:color w:val="000000"/>
          <w:sz w:val="22"/>
          <w:szCs w:val="22"/>
        </w:rPr>
        <w:t>seront âgés de 10 à 16 ans</w:t>
      </w:r>
      <w:r w:rsidR="003250D0">
        <w:rPr>
          <w:color w:val="000000"/>
          <w:sz w:val="22"/>
          <w:szCs w:val="22"/>
        </w:rPr>
        <w:t xml:space="preserve"> (*)</w:t>
      </w:r>
      <w:r w:rsidRPr="005A0849">
        <w:rPr>
          <w:color w:val="000000"/>
          <w:sz w:val="22"/>
          <w:szCs w:val="22"/>
        </w:rPr>
        <w:t>.</w:t>
      </w:r>
    </w:p>
    <w:p w14:paraId="667D14D3" w14:textId="529206FB" w:rsidR="00A136EB" w:rsidRDefault="005A0849" w:rsidP="005A0849">
      <w:pPr>
        <w:pStyle w:val="Normalcentr1"/>
        <w:ind w:left="0" w:right="-286"/>
        <w:jc w:val="left"/>
        <w:rPr>
          <w:color w:val="000000"/>
          <w:sz w:val="22"/>
          <w:szCs w:val="22"/>
        </w:rPr>
      </w:pPr>
      <w:r w:rsidRPr="005A0849">
        <w:rPr>
          <w:color w:val="000000"/>
          <w:sz w:val="22"/>
          <w:szCs w:val="22"/>
        </w:rPr>
        <w:t xml:space="preserve">Si tout va bien, nous prévoyons de faire arriver les enfants </w:t>
      </w:r>
      <w:r w:rsidR="00AA19F0">
        <w:rPr>
          <w:color w:val="000000"/>
          <w:sz w:val="22"/>
          <w:szCs w:val="22"/>
        </w:rPr>
        <w:t>fin juin pour un retour en Ukraine début août. Le séjour en famille est prévu durant la première quinzaine de juillet.</w:t>
      </w:r>
    </w:p>
    <w:p w14:paraId="73F3ED1E" w14:textId="34B24812" w:rsidR="00AA19F0" w:rsidRDefault="00AA19F0" w:rsidP="005A0849">
      <w:pPr>
        <w:pStyle w:val="Normalcentr1"/>
        <w:ind w:left="0" w:right="-286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vous souhaitez accueillir un jeune durant la première quinzaine de juillet, merci de bien vouloir retourner le coupon réponse ci-dessous par mail ou par courrier à</w:t>
      </w:r>
      <w:r w:rsidR="00664439">
        <w:rPr>
          <w:color w:val="000000"/>
          <w:sz w:val="22"/>
          <w:szCs w:val="22"/>
        </w:rPr>
        <w:t> :</w:t>
      </w:r>
    </w:p>
    <w:p w14:paraId="59DAEBE9" w14:textId="12CC38B2" w:rsidR="00AA19F0" w:rsidRDefault="00AA19F0" w:rsidP="00664439">
      <w:pPr>
        <w:pStyle w:val="Normalcentr1"/>
        <w:ind w:left="0" w:right="-286"/>
        <w:jc w:val="center"/>
        <w:rPr>
          <w:b/>
          <w:bCs w:val="0"/>
          <w:color w:val="000000"/>
          <w:sz w:val="22"/>
          <w:szCs w:val="22"/>
        </w:rPr>
      </w:pPr>
      <w:r w:rsidRPr="00AA19F0">
        <w:rPr>
          <w:b/>
          <w:bCs w:val="0"/>
          <w:color w:val="000000"/>
          <w:sz w:val="22"/>
          <w:szCs w:val="22"/>
        </w:rPr>
        <w:t>Francine Duhem 13, route d’Allarmont 88 110 Celles sur Plaine</w:t>
      </w:r>
      <w:r>
        <w:rPr>
          <w:b/>
          <w:bCs w:val="0"/>
          <w:color w:val="000000"/>
          <w:sz w:val="22"/>
          <w:szCs w:val="22"/>
        </w:rPr>
        <w:t xml:space="preserve"> avant le 15 février</w:t>
      </w:r>
      <w:r w:rsidRPr="00AA19F0">
        <w:rPr>
          <w:b/>
          <w:bCs w:val="0"/>
          <w:color w:val="000000"/>
          <w:sz w:val="22"/>
          <w:szCs w:val="22"/>
        </w:rPr>
        <w:t>.</w:t>
      </w:r>
    </w:p>
    <w:p w14:paraId="3FA7B42B" w14:textId="12A24E7D" w:rsidR="00664439" w:rsidRPr="00AA19F0" w:rsidRDefault="00664439" w:rsidP="005A0849">
      <w:pPr>
        <w:pStyle w:val="Normalcentr1"/>
        <w:ind w:left="0" w:right="-286"/>
        <w:jc w:val="left"/>
        <w:rPr>
          <w:b/>
          <w:bCs w:val="0"/>
          <w:color w:val="000000"/>
          <w:sz w:val="22"/>
          <w:szCs w:val="22"/>
        </w:rPr>
      </w:pPr>
      <w:r>
        <w:rPr>
          <w:b/>
          <w:bCs w:val="0"/>
          <w:color w:val="000000"/>
          <w:sz w:val="22"/>
          <w:szCs w:val="22"/>
        </w:rPr>
        <w:t>Si vous nous avez déjà informé</w:t>
      </w:r>
      <w:r w:rsidR="00005230">
        <w:rPr>
          <w:b/>
          <w:bCs w:val="0"/>
          <w:color w:val="000000"/>
          <w:sz w:val="22"/>
          <w:szCs w:val="22"/>
        </w:rPr>
        <w:t>s</w:t>
      </w:r>
      <w:r>
        <w:rPr>
          <w:b/>
          <w:bCs w:val="0"/>
          <w:color w:val="000000"/>
          <w:sz w:val="22"/>
          <w:szCs w:val="22"/>
        </w:rPr>
        <w:t xml:space="preserve"> de votre intention d’accueillir, ne pas répondre à ce questionnaire</w:t>
      </w:r>
    </w:p>
    <w:p w14:paraId="3E1BBAFD" w14:textId="77777777" w:rsidR="00AA19F0" w:rsidRPr="005A0849" w:rsidRDefault="00AA19F0" w:rsidP="005A0849">
      <w:pPr>
        <w:pStyle w:val="Normalcentr1"/>
        <w:ind w:left="0" w:right="-286"/>
        <w:jc w:val="left"/>
        <w:rPr>
          <w:color w:val="000000"/>
          <w:sz w:val="22"/>
          <w:szCs w:val="22"/>
        </w:rPr>
      </w:pPr>
    </w:p>
    <w:p w14:paraId="6794C58E" w14:textId="77777777" w:rsidR="00A136EB" w:rsidRDefault="00A136EB" w:rsidP="00A136EB">
      <w:pPr>
        <w:spacing w:before="240"/>
        <w:ind w:left="720" w:right="147"/>
        <w:rPr>
          <w:color w:val="000000"/>
          <w:sz w:val="22"/>
        </w:rPr>
      </w:pPr>
      <w:r>
        <w:rPr>
          <w:color w:val="000000"/>
          <w:sz w:val="22"/>
        </w:rPr>
        <w:t>Nom   ……………</w:t>
      </w:r>
      <w:proofErr w:type="gramStart"/>
      <w:r>
        <w:rPr>
          <w:color w:val="000000"/>
          <w:sz w:val="22"/>
        </w:rPr>
        <w:t>…….</w:t>
      </w:r>
      <w:proofErr w:type="gramEnd"/>
      <w:r>
        <w:rPr>
          <w:color w:val="000000"/>
          <w:sz w:val="22"/>
        </w:rPr>
        <w:t xml:space="preserve">……….          </w:t>
      </w:r>
      <w:proofErr w:type="gramStart"/>
      <w:r>
        <w:rPr>
          <w:color w:val="000000"/>
          <w:sz w:val="22"/>
        </w:rPr>
        <w:t>Prénom  …</w:t>
      </w:r>
      <w:proofErr w:type="gramEnd"/>
      <w:r>
        <w:rPr>
          <w:color w:val="000000"/>
          <w:sz w:val="22"/>
        </w:rPr>
        <w:t>……………….……..</w:t>
      </w:r>
    </w:p>
    <w:p w14:paraId="516BCFCC" w14:textId="77777777" w:rsidR="00A136EB" w:rsidRDefault="00A136EB" w:rsidP="00A136EB">
      <w:pPr>
        <w:spacing w:before="240"/>
        <w:ind w:left="720" w:right="147"/>
        <w:rPr>
          <w:color w:val="000000"/>
          <w:sz w:val="22"/>
        </w:rPr>
      </w:pPr>
      <w:proofErr w:type="gramStart"/>
      <w:r>
        <w:rPr>
          <w:color w:val="000000"/>
          <w:sz w:val="22"/>
        </w:rPr>
        <w:t>rue</w:t>
      </w:r>
      <w:proofErr w:type="gramEnd"/>
      <w:r>
        <w:rPr>
          <w:color w:val="000000"/>
          <w:sz w:val="22"/>
        </w:rPr>
        <w:t xml:space="preserve">   ………………….………Ville ……………………..      Code </w:t>
      </w:r>
      <w:proofErr w:type="gramStart"/>
      <w:r>
        <w:rPr>
          <w:color w:val="000000"/>
          <w:sz w:val="22"/>
        </w:rPr>
        <w:t>postal  …</w:t>
      </w:r>
      <w:proofErr w:type="gramEnd"/>
      <w:r>
        <w:rPr>
          <w:color w:val="000000"/>
          <w:sz w:val="22"/>
        </w:rPr>
        <w:t>……..</w:t>
      </w:r>
    </w:p>
    <w:p w14:paraId="300F9E93" w14:textId="77777777" w:rsidR="00A136EB" w:rsidRDefault="00A136EB" w:rsidP="00A136EB">
      <w:pPr>
        <w:spacing w:before="240"/>
        <w:ind w:left="720" w:right="147"/>
        <w:rPr>
          <w:color w:val="000000"/>
          <w:sz w:val="32"/>
        </w:rPr>
      </w:pPr>
      <w:r>
        <w:rPr>
          <w:color w:val="000000"/>
          <w:sz w:val="22"/>
        </w:rPr>
        <w:t>Mail : ……………………………………</w:t>
      </w:r>
      <w:proofErr w:type="gramStart"/>
      <w:r>
        <w:rPr>
          <w:color w:val="000000"/>
          <w:sz w:val="22"/>
        </w:rPr>
        <w:t>…….</w:t>
      </w:r>
      <w:proofErr w:type="gramEnd"/>
      <w:r>
        <w:rPr>
          <w:color w:val="000000"/>
          <w:sz w:val="22"/>
        </w:rPr>
        <w:t>…    Tél. ……………………………</w:t>
      </w:r>
    </w:p>
    <w:p w14:paraId="62434298" w14:textId="7800CBE2" w:rsidR="00A136EB" w:rsidRDefault="00A136EB" w:rsidP="00A136EB">
      <w:pPr>
        <w:spacing w:before="240"/>
        <w:ind w:left="720" w:right="147" w:hanging="595"/>
        <w:rPr>
          <w:color w:val="000000"/>
          <w:sz w:val="32"/>
        </w:rPr>
      </w:pPr>
      <w:r>
        <w:rPr>
          <w:color w:val="000000"/>
          <w:sz w:val="32"/>
        </w:rPr>
        <w:t>O</w:t>
      </w:r>
      <w:r>
        <w:rPr>
          <w:color w:val="000000"/>
          <w:sz w:val="22"/>
        </w:rPr>
        <w:t xml:space="preserve">       </w:t>
      </w:r>
      <w:r w:rsidRPr="00AB03D8">
        <w:rPr>
          <w:bCs/>
          <w:color w:val="000000"/>
          <w:sz w:val="22"/>
        </w:rPr>
        <w:t>Je ne souhaite pas accueillir d’enfant en 202</w:t>
      </w:r>
      <w:r w:rsidR="00AA19F0">
        <w:rPr>
          <w:bCs/>
          <w:color w:val="000000"/>
          <w:sz w:val="22"/>
        </w:rPr>
        <w:t>4</w:t>
      </w:r>
    </w:p>
    <w:p w14:paraId="24C4A33E" w14:textId="34809ECF" w:rsidR="00A136EB" w:rsidRDefault="00A136EB" w:rsidP="00A136EB">
      <w:pPr>
        <w:spacing w:before="60"/>
        <w:ind w:left="720" w:right="147" w:hanging="594"/>
        <w:rPr>
          <w:color w:val="000000"/>
          <w:sz w:val="32"/>
        </w:rPr>
      </w:pPr>
      <w:r>
        <w:rPr>
          <w:color w:val="000000"/>
          <w:sz w:val="32"/>
        </w:rPr>
        <w:t>O</w:t>
      </w:r>
      <w:r>
        <w:rPr>
          <w:color w:val="000000"/>
          <w:sz w:val="22"/>
        </w:rPr>
        <w:t xml:space="preserve">       Je souhaite accueillir</w:t>
      </w:r>
      <w:r w:rsidR="00664439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en 202</w:t>
      </w:r>
      <w:r w:rsidR="00AA19F0">
        <w:rPr>
          <w:color w:val="000000"/>
          <w:sz w:val="22"/>
        </w:rPr>
        <w:t>4</w:t>
      </w:r>
      <w:r w:rsidR="00664439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un enfant lors du séjour d'été </w:t>
      </w:r>
      <w:r>
        <w:rPr>
          <w:color w:val="000000"/>
          <w:sz w:val="22"/>
        </w:rPr>
        <w:t xml:space="preserve">de la fin juin au </w:t>
      </w:r>
      <w:r w:rsidR="00AA19F0">
        <w:rPr>
          <w:color w:val="000000"/>
          <w:sz w:val="22"/>
        </w:rPr>
        <w:t>1</w:t>
      </w:r>
      <w:r w:rsidR="003250D0">
        <w:rPr>
          <w:color w:val="000000"/>
          <w:sz w:val="22"/>
        </w:rPr>
        <w:t>1</w:t>
      </w:r>
      <w:r>
        <w:rPr>
          <w:color w:val="000000"/>
          <w:sz w:val="22"/>
        </w:rPr>
        <w:t xml:space="preserve"> juillet</w:t>
      </w:r>
    </w:p>
    <w:p w14:paraId="07F8AE3C" w14:textId="0BCEACEA" w:rsidR="003250D0" w:rsidRDefault="00A136EB" w:rsidP="003250D0">
      <w:pPr>
        <w:spacing w:before="60"/>
        <w:ind w:left="720" w:right="147" w:hanging="594"/>
        <w:rPr>
          <w:color w:val="000000"/>
          <w:sz w:val="32"/>
        </w:rPr>
      </w:pPr>
      <w:r>
        <w:rPr>
          <w:color w:val="000000"/>
          <w:sz w:val="32"/>
        </w:rPr>
        <w:t>O</w:t>
      </w:r>
      <w:r>
        <w:rPr>
          <w:color w:val="000000"/>
          <w:sz w:val="22"/>
        </w:rPr>
        <w:t xml:space="preserve">       Je souhaite accueillir</w:t>
      </w:r>
      <w:r w:rsidR="00664439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en </w:t>
      </w:r>
      <w:proofErr w:type="gramStart"/>
      <w:r>
        <w:rPr>
          <w:color w:val="000000"/>
          <w:sz w:val="22"/>
        </w:rPr>
        <w:t>202</w:t>
      </w:r>
      <w:r w:rsidR="003250D0">
        <w:rPr>
          <w:color w:val="000000"/>
          <w:sz w:val="22"/>
        </w:rPr>
        <w:t>4</w:t>
      </w:r>
      <w:r w:rsidR="00664439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 </w:t>
      </w:r>
      <w:r>
        <w:rPr>
          <w:b/>
          <w:color w:val="000000"/>
          <w:sz w:val="22"/>
        </w:rPr>
        <w:t>2</w:t>
      </w:r>
      <w:proofErr w:type="gramEnd"/>
      <w:r>
        <w:rPr>
          <w:b/>
          <w:color w:val="000000"/>
          <w:sz w:val="22"/>
        </w:rPr>
        <w:t xml:space="preserve"> enfants </w:t>
      </w:r>
      <w:r w:rsidR="003250D0">
        <w:rPr>
          <w:b/>
          <w:color w:val="000000"/>
          <w:sz w:val="22"/>
        </w:rPr>
        <w:t xml:space="preserve">lors du séjour d'été </w:t>
      </w:r>
      <w:r w:rsidR="003250D0">
        <w:rPr>
          <w:color w:val="000000"/>
          <w:sz w:val="22"/>
        </w:rPr>
        <w:t>de la fin juin au 11 juillet</w:t>
      </w:r>
    </w:p>
    <w:p w14:paraId="5F563D34" w14:textId="6A40FAC0" w:rsidR="00A136EB" w:rsidRDefault="00A136EB" w:rsidP="003250D0">
      <w:pPr>
        <w:spacing w:before="60"/>
        <w:ind w:left="720" w:right="147" w:hanging="594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14:paraId="5E853AF3" w14:textId="2A5E59C0" w:rsidR="00A136EB" w:rsidRDefault="003250D0" w:rsidP="003250D0">
      <w:pPr>
        <w:ind w:left="720" w:right="150"/>
        <w:rPr>
          <w:color w:val="000000"/>
          <w:sz w:val="22"/>
        </w:rPr>
      </w:pPr>
      <w:r>
        <w:rPr>
          <w:color w:val="000000"/>
          <w:sz w:val="22"/>
        </w:rPr>
        <w:t>Dans la mesure du possible, je</w:t>
      </w:r>
      <w:r w:rsidR="00A136EB">
        <w:rPr>
          <w:color w:val="000000"/>
          <w:sz w:val="22"/>
        </w:rPr>
        <w:t xml:space="preserve"> souhaite recevoir :   </w:t>
      </w:r>
    </w:p>
    <w:p w14:paraId="38336879" w14:textId="1C218FE5" w:rsidR="00A136EB" w:rsidRDefault="00A136EB" w:rsidP="00A136EB">
      <w:pPr>
        <w:spacing w:before="120"/>
        <w:ind w:left="720" w:right="147"/>
        <w:rPr>
          <w:color w:val="000000"/>
          <w:sz w:val="22"/>
        </w:rPr>
      </w:pPr>
      <w:r>
        <w:rPr>
          <w:color w:val="000000"/>
          <w:sz w:val="22"/>
        </w:rPr>
        <w:t xml:space="preserve">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rFonts w:ascii="Symbol" w:hAnsi="Symbol" w:cs="Symbol"/>
          <w:color w:val="000000"/>
          <w:sz w:val="28"/>
        </w:rPr>
        <w:t></w:t>
      </w:r>
      <w:r>
        <w:rPr>
          <w:color w:val="000000"/>
          <w:sz w:val="22"/>
        </w:rPr>
        <w:t xml:space="preserve">   un garçon            </w:t>
      </w:r>
      <w:r>
        <w:rPr>
          <w:rFonts w:ascii="Symbol" w:hAnsi="Symbol" w:cs="Symbol"/>
          <w:color w:val="000000"/>
          <w:sz w:val="28"/>
        </w:rPr>
        <w:t></w:t>
      </w:r>
      <w:r>
        <w:rPr>
          <w:color w:val="000000"/>
          <w:sz w:val="22"/>
        </w:rPr>
        <w:t xml:space="preserve">   une fille,</w:t>
      </w:r>
    </w:p>
    <w:p w14:paraId="273BCEE3" w14:textId="3E108DED" w:rsidR="00A136EB" w:rsidRDefault="00A136EB" w:rsidP="00A136EB">
      <w:pPr>
        <w:spacing w:before="180"/>
        <w:ind w:left="11" w:right="147"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</w:t>
      </w:r>
      <w:proofErr w:type="gramStart"/>
      <w:r>
        <w:rPr>
          <w:color w:val="000000"/>
          <w:sz w:val="22"/>
        </w:rPr>
        <w:t>âgé</w:t>
      </w:r>
      <w:proofErr w:type="gramEnd"/>
      <w:r>
        <w:rPr>
          <w:color w:val="000000"/>
          <w:sz w:val="22"/>
        </w:rPr>
        <w:t xml:space="preserve">(e) de  </w:t>
      </w:r>
      <w:r>
        <w:rPr>
          <w:rFonts w:ascii="Symbol" w:hAnsi="Symbol" w:cs="Symbol"/>
          <w:color w:val="000000"/>
          <w:sz w:val="28"/>
        </w:rPr>
        <w:t></w:t>
      </w:r>
      <w:r>
        <w:rPr>
          <w:color w:val="000000"/>
          <w:sz w:val="22"/>
        </w:rPr>
        <w:t xml:space="preserve">   moins de 13 ans</w:t>
      </w:r>
      <w:r w:rsidR="003250D0">
        <w:rPr>
          <w:color w:val="000000"/>
          <w:sz w:val="22"/>
        </w:rPr>
        <w:t xml:space="preserve"> (*)</w:t>
      </w:r>
      <w:r>
        <w:rPr>
          <w:color w:val="000000"/>
          <w:sz w:val="22"/>
        </w:rPr>
        <w:t xml:space="preserve">          </w:t>
      </w:r>
      <w:r>
        <w:rPr>
          <w:rFonts w:ascii="Symbol" w:hAnsi="Symbol" w:cs="Symbol"/>
          <w:color w:val="000000"/>
          <w:sz w:val="28"/>
        </w:rPr>
        <w:t></w:t>
      </w:r>
      <w:r>
        <w:rPr>
          <w:color w:val="000000"/>
          <w:sz w:val="22"/>
        </w:rPr>
        <w:t xml:space="preserve">   plus de 13 ans</w:t>
      </w:r>
    </w:p>
    <w:p w14:paraId="2887B405" w14:textId="77777777" w:rsidR="003250D0" w:rsidRDefault="003250D0" w:rsidP="003250D0">
      <w:pPr>
        <w:spacing w:before="180"/>
        <w:ind w:left="11" w:right="147" w:hanging="11"/>
        <w:jc w:val="center"/>
        <w:rPr>
          <w:b/>
          <w:bCs/>
          <w:color w:val="000000"/>
          <w:sz w:val="22"/>
        </w:rPr>
      </w:pPr>
    </w:p>
    <w:p w14:paraId="4712F1A7" w14:textId="2E4858E9" w:rsidR="003250D0" w:rsidRPr="003250D0" w:rsidRDefault="003250D0" w:rsidP="003250D0">
      <w:pPr>
        <w:spacing w:before="60"/>
        <w:ind w:left="11" w:right="147" w:hanging="11"/>
        <w:jc w:val="center"/>
        <w:rPr>
          <w:b/>
          <w:bCs/>
          <w:color w:val="000000"/>
          <w:sz w:val="22"/>
        </w:rPr>
      </w:pPr>
      <w:r w:rsidRPr="003250D0">
        <w:rPr>
          <w:b/>
          <w:bCs/>
          <w:color w:val="000000"/>
          <w:sz w:val="22"/>
        </w:rPr>
        <w:t>Vos remarques :</w:t>
      </w:r>
    </w:p>
    <w:p w14:paraId="79829813" w14:textId="3CCD627E" w:rsidR="003250D0" w:rsidRDefault="003250D0" w:rsidP="003250D0">
      <w:pPr>
        <w:spacing w:before="180"/>
        <w:ind w:left="11" w:right="147" w:hanging="11"/>
        <w:jc w:val="both"/>
        <w:rPr>
          <w:color w:val="000000"/>
          <w:sz w:val="22"/>
        </w:rPr>
      </w:pPr>
      <w:r>
        <w:rPr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E200E89" w14:textId="3494FB60" w:rsidR="00C55F91" w:rsidRDefault="00C55F91"/>
    <w:p w14:paraId="2ECF372B" w14:textId="77777777" w:rsidR="003250D0" w:rsidRDefault="003250D0">
      <w:pPr>
        <w:rPr>
          <w:i/>
          <w:iCs/>
          <w:sz w:val="22"/>
          <w:szCs w:val="22"/>
        </w:rPr>
      </w:pPr>
    </w:p>
    <w:p w14:paraId="527C5EE7" w14:textId="04E05FFE" w:rsidR="003250D0" w:rsidRPr="003250D0" w:rsidRDefault="003250D0">
      <w:pPr>
        <w:rPr>
          <w:i/>
          <w:iCs/>
          <w:sz w:val="22"/>
          <w:szCs w:val="22"/>
        </w:rPr>
      </w:pPr>
      <w:r w:rsidRPr="003250D0">
        <w:rPr>
          <w:i/>
          <w:iCs/>
          <w:sz w:val="22"/>
          <w:szCs w:val="22"/>
        </w:rPr>
        <w:t>(*) : pour faciliter leur intégration dans la famille, les enfants de 10 ans et moins seront confiés à des familles prenant 2 enfants</w:t>
      </w:r>
    </w:p>
    <w:sectPr w:rsidR="003250D0" w:rsidRPr="003250D0" w:rsidSect="00A136EB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EB"/>
    <w:rsid w:val="00005230"/>
    <w:rsid w:val="003250D0"/>
    <w:rsid w:val="00366B18"/>
    <w:rsid w:val="005A0849"/>
    <w:rsid w:val="00664439"/>
    <w:rsid w:val="00A068F5"/>
    <w:rsid w:val="00A136EB"/>
    <w:rsid w:val="00AA19F0"/>
    <w:rsid w:val="00C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E78B"/>
  <w15:chartTrackingRefBased/>
  <w15:docId w15:val="{0A7E61EB-33DB-40C5-9B56-C0529EFB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EB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rsid w:val="00A136EB"/>
    <w:pPr>
      <w:spacing w:before="120"/>
      <w:ind w:left="142" w:right="212"/>
      <w:jc w:val="both"/>
    </w:pPr>
    <w:rPr>
      <w:rFonts w:eastAsia="Times"/>
      <w:bCs/>
      <w:sz w:val="20"/>
      <w:szCs w:val="20"/>
    </w:rPr>
  </w:style>
  <w:style w:type="paragraph" w:styleId="En-tte">
    <w:name w:val="header"/>
    <w:basedOn w:val="Normal"/>
    <w:link w:val="En-tteCar"/>
    <w:rsid w:val="00A136EB"/>
    <w:pPr>
      <w:tabs>
        <w:tab w:val="center" w:pos="4536"/>
        <w:tab w:val="right" w:pos="9072"/>
      </w:tabs>
      <w:suppressAutoHyphens w:val="0"/>
    </w:pPr>
    <w:rPr>
      <w:rFonts w:ascii="Times" w:hAnsi="Times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rsid w:val="00A136EB"/>
    <w:rPr>
      <w:rFonts w:ascii="Times" w:eastAsia="Times New Roman" w:hAnsi="Times"/>
      <w:sz w:val="24"/>
      <w:szCs w:val="20"/>
      <w:lang w:val="x-none" w:eastAsia="x-none"/>
    </w:rPr>
  </w:style>
  <w:style w:type="character" w:styleId="Lienhypertexte">
    <w:name w:val="Hyperlink"/>
    <w:rsid w:val="00A136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ouba-lorr-ukraine@hotmail.f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LIOUBA LORR UKRAINE</dc:creator>
  <cp:keywords/>
  <dc:description/>
  <cp:lastModifiedBy>LIOUBA LORR UKRAINE</cp:lastModifiedBy>
  <cp:revision>2</cp:revision>
  <dcterms:created xsi:type="dcterms:W3CDTF">2024-01-24T13:28:00Z</dcterms:created>
  <dcterms:modified xsi:type="dcterms:W3CDTF">2024-01-24T13:28:00Z</dcterms:modified>
</cp:coreProperties>
</file>